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858EC">
        <w:rPr>
          <w:rFonts w:ascii="Arial" w:hAnsi="Arial" w:cs="Arial"/>
          <w:b/>
          <w:sz w:val="22"/>
          <w:szCs w:val="22"/>
          <w:lang w:val="pl-PL"/>
        </w:rPr>
        <w:t>1</w:t>
      </w:r>
      <w:r w:rsidR="00DE7F95">
        <w:rPr>
          <w:rFonts w:ascii="Arial" w:hAnsi="Arial" w:cs="Arial"/>
          <w:b/>
          <w:sz w:val="22"/>
          <w:szCs w:val="22"/>
          <w:lang w:val="pl-PL"/>
        </w:rPr>
        <w:t>6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DE7F95">
        <w:rPr>
          <w:rFonts w:ascii="Arial" w:hAnsi="Arial" w:cs="Arial"/>
          <w:sz w:val="22"/>
          <w:szCs w:val="22"/>
          <w:lang w:val="pl-PL"/>
        </w:rPr>
        <w:t>14</w:t>
      </w:r>
      <w:r w:rsidR="003758E9">
        <w:rPr>
          <w:rFonts w:ascii="Arial" w:hAnsi="Arial" w:cs="Arial"/>
          <w:sz w:val="22"/>
          <w:szCs w:val="22"/>
          <w:lang w:val="pl-PL"/>
        </w:rPr>
        <w:t>.04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E7F95">
        <w:rPr>
          <w:rFonts w:ascii="Arial" w:hAnsi="Arial" w:cs="Arial"/>
          <w:b/>
          <w:sz w:val="22"/>
          <w:szCs w:val="22"/>
          <w:lang w:val="pl-PL"/>
        </w:rPr>
        <w:t>9-10</w:t>
      </w:r>
      <w:r w:rsidR="003758E9">
        <w:rPr>
          <w:rFonts w:ascii="Arial" w:hAnsi="Arial" w:cs="Arial"/>
          <w:b/>
          <w:sz w:val="22"/>
          <w:szCs w:val="22"/>
          <w:lang w:val="pl-PL"/>
        </w:rPr>
        <w:t>.04.2016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320"/>
      </w:tblGrid>
      <w:tr w:rsidR="00967C2A" w:rsidRPr="00592F86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967C2A">
        <w:trPr>
          <w:trHeight w:val="315"/>
          <w:jc w:val="center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</w:p>
        </w:tc>
      </w:tr>
      <w:tr w:rsidR="00135302" w:rsidRPr="00930975" w:rsidTr="00967C2A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DE7F9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Kamil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Małek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DE7F95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Piłkarz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Podłęże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DE7F95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DE7F9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DE7F95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5858EC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E7F9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Rynduch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E7F9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Piłkarz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Podłęże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E7F9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E7F9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DE7F95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930975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E7F9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Pilch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DE7F95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Piłkarz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Podłęże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DE7F9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DE7F9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DE7F95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DE7F95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Michał Banaś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5D6E3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Sygneczów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B6744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="005D6E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5D6E31"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 w:rsidR="005D6E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5D6E31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592F8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6D4E" w:rsidRPr="007240A9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D6E3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Kamil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Kuzikowski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D6E3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Sygneczów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B6744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  <w:r w:rsidR="005D6E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5D6E31"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 w:rsidR="005D6E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592F8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  <w:bookmarkStart w:id="0" w:name="_GoBack"/>
            <w:bookmarkEnd w:id="0"/>
          </w:p>
        </w:tc>
      </w:tr>
      <w:tr w:rsidR="00E66D4E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D6E3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Maciej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Smęder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5D6E3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Węgrzce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5D6E3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A860CE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D6E3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Rajczyk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D6E3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Węgrzce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5D6E3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A860CE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D6E3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Kamil Dudzik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5D6E3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Węgrzce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5D6E3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8A34FB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5D6E3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Kamil Krupa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5D6E3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Węgrzce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5858EC" w:rsidRDefault="005D6E3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5D6E31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Default="005D6E31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5D6E3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Wojciech Krystian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5D6E3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5D6E3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9069B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6E31" w:rsidRPr="005858EC" w:rsidRDefault="009069B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5D6E31" w:rsidRPr="00712C56" w:rsidTr="00E66D4E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Default="009069B9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9069B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Szymon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Machna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9069B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9069B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9069B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9.04.2016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6E31" w:rsidRPr="005858EC" w:rsidRDefault="009069B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</w:p>
    <w:p w:rsidR="00663B8F" w:rsidRPr="009069B9" w:rsidRDefault="009069B9" w:rsidP="00C0484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/>
      </w:r>
      <w:r w:rsidRPr="009069B9">
        <w:rPr>
          <w:rFonts w:ascii="Arial" w:hAnsi="Arial" w:cs="Arial"/>
          <w:sz w:val="22"/>
          <w:szCs w:val="22"/>
          <w:lang w:val="pl-PL"/>
        </w:rPr>
        <w:t>1. Komisja Dyscypliny na</w:t>
      </w:r>
      <w:r>
        <w:rPr>
          <w:rFonts w:ascii="Arial" w:hAnsi="Arial" w:cs="Arial"/>
          <w:sz w:val="22"/>
          <w:szCs w:val="22"/>
          <w:lang w:val="pl-PL"/>
        </w:rPr>
        <w:t>kłada na klub Czarnochowice karę</w:t>
      </w:r>
      <w:r w:rsidRPr="009069B9">
        <w:rPr>
          <w:rFonts w:ascii="Arial" w:hAnsi="Arial" w:cs="Arial"/>
          <w:sz w:val="22"/>
          <w:szCs w:val="22"/>
          <w:lang w:val="pl-PL"/>
        </w:rPr>
        <w:t xml:space="preserve"> finansową 100,00 zł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9069B9">
        <w:rPr>
          <w:rFonts w:ascii="Arial" w:hAnsi="Arial" w:cs="Arial"/>
          <w:sz w:val="22"/>
          <w:szCs w:val="22"/>
          <w:lang w:val="pl-PL"/>
        </w:rPr>
        <w:t>za przekroczenie limitu żółtych kartek w jednym spotkaniu</w:t>
      </w:r>
      <w:r w:rsidR="00973BF1">
        <w:rPr>
          <w:rFonts w:ascii="Arial" w:hAnsi="Arial" w:cs="Arial"/>
          <w:sz w:val="22"/>
          <w:szCs w:val="22"/>
          <w:lang w:val="pl-PL"/>
        </w:rPr>
        <w:t>.</w:t>
      </w:r>
    </w:p>
    <w:p w:rsidR="009069B9" w:rsidRPr="00C04845" w:rsidRDefault="009069B9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D7444">
        <w:rPr>
          <w:rFonts w:ascii="Arial" w:hAnsi="Arial" w:cs="Arial"/>
          <w:b/>
          <w:sz w:val="22"/>
          <w:szCs w:val="22"/>
          <w:lang w:val="pl-PL"/>
        </w:rPr>
        <w:t>9-10</w:t>
      </w:r>
      <w:r w:rsidR="00712C56">
        <w:rPr>
          <w:rFonts w:ascii="Arial" w:hAnsi="Arial" w:cs="Arial"/>
          <w:b/>
          <w:sz w:val="22"/>
          <w:szCs w:val="22"/>
          <w:lang w:val="pl-PL"/>
        </w:rPr>
        <w:t>.</w:t>
      </w:r>
      <w:r w:rsidR="003A32E8">
        <w:rPr>
          <w:rFonts w:ascii="Arial" w:hAnsi="Arial" w:cs="Arial"/>
          <w:b/>
          <w:sz w:val="22"/>
          <w:szCs w:val="22"/>
          <w:lang w:val="pl-PL"/>
        </w:rPr>
        <w:t>04.</w:t>
      </w:r>
      <w:r w:rsidR="00712C56">
        <w:rPr>
          <w:rFonts w:ascii="Arial" w:hAnsi="Arial" w:cs="Arial"/>
          <w:b/>
          <w:sz w:val="22"/>
          <w:szCs w:val="22"/>
          <w:lang w:val="pl-PL"/>
        </w:rPr>
        <w:t>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592F86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53745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Norbert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Suder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Wilga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Golkowice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9.04.2016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ED7444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553745" w:rsidRPr="001E6DFC" w:rsidTr="001E6D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Leśniak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ED7444" w:rsidP="001E6D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 spotkań</w:t>
            </w:r>
          </w:p>
        </w:tc>
      </w:tr>
      <w:tr w:rsidR="00553745" w:rsidRPr="001E6DFC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Paweł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Guzikowski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Staniątki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D606D1" w:rsidRDefault="00ED7444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684329" w:rsidRPr="001E6DFC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29" w:rsidRPr="00684329" w:rsidRDefault="00684329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Kowal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Orzeł Piaski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Wlk.II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329" w:rsidRPr="00D606D1" w:rsidRDefault="00ED7444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9A780C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0C" w:rsidRPr="00684329" w:rsidRDefault="009A780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Szostak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Gdovia Gdów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 z.k.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0C" w:rsidRPr="00D606D1" w:rsidRDefault="00ED7444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Chwaja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ED7444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Gdovia Gdów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ED7444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ED7444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spotkania</w:t>
            </w:r>
            <w:r>
              <w:rPr>
                <w:rFonts w:ascii="Arial" w:hAnsi="Arial" w:cs="Arial"/>
                <w:lang w:val="pl-PL"/>
              </w:rPr>
              <w:br/>
              <w:t>akcja ratunkowa</w:t>
            </w:r>
          </w:p>
        </w:tc>
      </w:tr>
      <w:tr w:rsidR="00893B12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2F027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Filip Głowacki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2F027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Gdovia Gdów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2F027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2F027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2F027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spotkania</w:t>
            </w:r>
            <w:r>
              <w:rPr>
                <w:rFonts w:ascii="Arial" w:hAnsi="Arial" w:cs="Arial"/>
                <w:lang w:val="pl-PL"/>
              </w:rPr>
              <w:br/>
              <w:t>akcja ratunkowa</w:t>
            </w:r>
          </w:p>
        </w:tc>
      </w:tr>
    </w:tbl>
    <w:p w:rsidR="00737A33" w:rsidRDefault="00737A33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klas niższych MZPN na sezon 2014/2015</w:t>
      </w:r>
    </w:p>
    <w:p w:rsidR="00D606D1" w:rsidRDefault="00D606D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FA233B" w:rsidRDefault="00FA233B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Pr="008B4356" w:rsidRDefault="007F7A03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</w:t>
      </w:r>
      <w:r w:rsidR="00737A33" w:rsidRPr="00FB7D19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="002F0276">
        <w:rPr>
          <w:rFonts w:ascii="Arial" w:hAnsi="Arial" w:cs="Arial"/>
          <w:sz w:val="22"/>
          <w:szCs w:val="22"/>
          <w:lang w:val="pl-PL"/>
        </w:rPr>
        <w:t xml:space="preserve">podtrzymuje decyzję z w sprawie dyskwalifikacji zawodnika Piotra Gajewskiego (Batory Wola Batorska).Decyzja </w:t>
      </w:r>
      <w:r w:rsidR="004750F2">
        <w:rPr>
          <w:rFonts w:ascii="Arial" w:hAnsi="Arial" w:cs="Arial"/>
          <w:sz w:val="22"/>
          <w:szCs w:val="22"/>
          <w:lang w:val="pl-PL"/>
        </w:rPr>
        <w:t xml:space="preserve">umieszczona w komunikacie nr 15/KD/2015/2016 została </w:t>
      </w:r>
      <w:r w:rsidR="002F0276">
        <w:rPr>
          <w:rFonts w:ascii="Arial" w:hAnsi="Arial" w:cs="Arial"/>
          <w:sz w:val="22"/>
          <w:szCs w:val="22"/>
          <w:lang w:val="pl-PL"/>
        </w:rPr>
        <w:t>pod</w:t>
      </w:r>
      <w:r w:rsidR="004750F2">
        <w:rPr>
          <w:rFonts w:ascii="Arial" w:hAnsi="Arial" w:cs="Arial"/>
          <w:sz w:val="22"/>
          <w:szCs w:val="22"/>
          <w:lang w:val="pl-PL"/>
        </w:rPr>
        <w:t>j</w:t>
      </w:r>
      <w:r w:rsidR="002F0276">
        <w:rPr>
          <w:rFonts w:ascii="Arial" w:hAnsi="Arial" w:cs="Arial"/>
          <w:sz w:val="22"/>
          <w:szCs w:val="22"/>
          <w:lang w:val="pl-PL"/>
        </w:rPr>
        <w:t>ęta na podstawie przeprowadzonego postepowania dyscyplinarnego.</w:t>
      </w:r>
      <w:r w:rsidR="002F0276">
        <w:rPr>
          <w:rFonts w:ascii="Arial" w:hAnsi="Arial" w:cs="Arial"/>
          <w:sz w:val="22"/>
          <w:szCs w:val="22"/>
          <w:lang w:val="pl-PL"/>
        </w:rPr>
        <w:br/>
      </w:r>
      <w:r w:rsidR="004D3209">
        <w:rPr>
          <w:rFonts w:ascii="Arial" w:hAnsi="Arial" w:cs="Arial"/>
          <w:sz w:val="22"/>
          <w:szCs w:val="22"/>
          <w:lang w:val="pl-PL"/>
        </w:rPr>
        <w:br/>
        <w:t xml:space="preserve">2.Kamisja Dyscypliny nakłada na klub </w:t>
      </w:r>
      <w:r w:rsidR="002F0276">
        <w:rPr>
          <w:rFonts w:ascii="Arial" w:hAnsi="Arial" w:cs="Arial"/>
          <w:sz w:val="22"/>
          <w:szCs w:val="22"/>
          <w:lang w:val="pl-PL"/>
        </w:rPr>
        <w:t>Gdovia Gdów karę finansową 100,00 zł za nie podpisanie załącznika do sprawozdania sędziowskiego przez kierownika drużyny w spotkaniu</w:t>
      </w:r>
      <w:r w:rsidR="008B4356">
        <w:rPr>
          <w:rFonts w:ascii="Arial" w:hAnsi="Arial" w:cs="Arial"/>
          <w:sz w:val="22"/>
          <w:szCs w:val="22"/>
          <w:lang w:val="pl-PL"/>
        </w:rPr>
        <w:t xml:space="preserve"> :</w:t>
      </w:r>
      <w:r w:rsidR="002F0276">
        <w:rPr>
          <w:rFonts w:ascii="Arial" w:hAnsi="Arial" w:cs="Arial"/>
          <w:sz w:val="22"/>
          <w:szCs w:val="22"/>
          <w:lang w:val="pl-PL"/>
        </w:rPr>
        <w:br/>
        <w:t xml:space="preserve">Gdovia Gdów II </w:t>
      </w:r>
      <w:r w:rsidR="004750F2">
        <w:rPr>
          <w:rFonts w:ascii="Arial" w:hAnsi="Arial" w:cs="Arial"/>
          <w:sz w:val="22"/>
          <w:szCs w:val="22"/>
          <w:lang w:val="pl-PL"/>
        </w:rPr>
        <w:t xml:space="preserve">- </w:t>
      </w:r>
      <w:r w:rsidR="002F0276">
        <w:rPr>
          <w:rFonts w:ascii="Arial" w:hAnsi="Arial" w:cs="Arial"/>
          <w:sz w:val="22"/>
          <w:szCs w:val="22"/>
          <w:lang w:val="pl-PL"/>
        </w:rPr>
        <w:t>Gwiazda Brzegi, w dniu 10.04.2016 r.</w:t>
      </w:r>
      <w:r w:rsidR="005B011E">
        <w:rPr>
          <w:rFonts w:ascii="Arial" w:hAnsi="Arial" w:cs="Arial"/>
          <w:sz w:val="22"/>
          <w:szCs w:val="22"/>
          <w:lang w:val="pl-PL"/>
        </w:rPr>
        <w:br/>
      </w:r>
      <w:r w:rsidR="005B011E">
        <w:rPr>
          <w:rFonts w:ascii="Arial" w:hAnsi="Arial" w:cs="Arial"/>
          <w:sz w:val="22"/>
          <w:szCs w:val="22"/>
          <w:lang w:val="pl-PL"/>
        </w:rPr>
        <w:br/>
      </w:r>
      <w:r w:rsidR="005B011E" w:rsidRPr="008E339B">
        <w:rPr>
          <w:rFonts w:ascii="Arial" w:hAnsi="Arial" w:cs="Arial"/>
          <w:sz w:val="18"/>
          <w:szCs w:val="18"/>
          <w:lang w:val="pl-PL"/>
        </w:rPr>
        <w:t>Podstawa prawna:</w:t>
      </w:r>
      <w:r w:rsidR="008E339B" w:rsidRPr="008E339B">
        <w:rPr>
          <w:rFonts w:ascii="Arial" w:hAnsi="Arial" w:cs="Arial"/>
          <w:sz w:val="18"/>
          <w:szCs w:val="18"/>
          <w:lang w:val="pl-PL"/>
        </w:rPr>
        <w:t xml:space="preserve"> Uchwała nr 14/Z/2015 z dnia 23 lipca 2015 r. Zarządu MZPN w sprawie wysokości opłat, kar, ryczałtów, kaucji opłat licencyjnych</w:t>
      </w:r>
      <w:r w:rsidR="008E339B" w:rsidRPr="008E339B">
        <w:rPr>
          <w:rFonts w:ascii="Arial" w:hAnsi="Arial" w:cs="Arial"/>
          <w:sz w:val="18"/>
          <w:szCs w:val="18"/>
          <w:lang w:val="pl-PL"/>
        </w:rPr>
        <w:br/>
      </w:r>
      <w:r w:rsidR="005B011E" w:rsidRPr="00CE2150">
        <w:rPr>
          <w:rFonts w:ascii="Arial" w:hAnsi="Arial" w:cs="Arial"/>
          <w:sz w:val="16"/>
          <w:szCs w:val="16"/>
          <w:lang w:val="pl-PL"/>
        </w:rPr>
        <w:br/>
      </w: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46C90" w:rsidRPr="00101F45" w:rsidRDefault="002346BE" w:rsidP="00E85CA1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C24476">
        <w:rPr>
          <w:rFonts w:ascii="Arial" w:hAnsi="Arial" w:cs="Arial"/>
          <w:b/>
          <w:sz w:val="22"/>
          <w:szCs w:val="22"/>
          <w:lang w:val="pl-PL"/>
        </w:rPr>
        <w:t>III.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101F45">
        <w:rPr>
          <w:rFonts w:ascii="Arial" w:hAnsi="Arial" w:cs="Arial"/>
          <w:b/>
          <w:sz w:val="22"/>
          <w:szCs w:val="22"/>
          <w:lang w:val="pl-PL"/>
        </w:rPr>
        <w:t>Klasa C</w:t>
      </w:r>
    </w:p>
    <w:p w:rsidR="00F163C7" w:rsidRDefault="00F163C7" w:rsidP="003555C5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EE02DE" w:rsidRDefault="00451072" w:rsidP="00451072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1.Kamisja Dyscypliny nakłada na klub </w:t>
      </w:r>
      <w:r w:rsidR="00326100">
        <w:rPr>
          <w:rFonts w:ascii="Arial" w:hAnsi="Arial" w:cs="Arial"/>
          <w:sz w:val="22"/>
          <w:szCs w:val="22"/>
          <w:lang w:val="pl-PL"/>
        </w:rPr>
        <w:t xml:space="preserve">Wawrzynianka </w:t>
      </w:r>
      <w:r>
        <w:rPr>
          <w:rFonts w:ascii="Arial" w:hAnsi="Arial" w:cs="Arial"/>
          <w:sz w:val="22"/>
          <w:szCs w:val="22"/>
          <w:lang w:val="pl-PL"/>
        </w:rPr>
        <w:t xml:space="preserve">karę finansową 200,00 zł za nie przybycie </w:t>
      </w:r>
      <w:r w:rsidR="00326100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drużyny seniorów na zawody w dniu </w:t>
      </w:r>
      <w:r w:rsidR="00326100">
        <w:rPr>
          <w:rFonts w:ascii="Arial" w:hAnsi="Arial" w:cs="Arial"/>
          <w:sz w:val="22"/>
          <w:szCs w:val="22"/>
          <w:lang w:val="pl-PL"/>
        </w:rPr>
        <w:t>10.04.2016 r.</w:t>
      </w:r>
    </w:p>
    <w:p w:rsidR="00C30C32" w:rsidRPr="00E276A9" w:rsidRDefault="00C30C32" w:rsidP="00C30C32">
      <w:pPr>
        <w:rPr>
          <w:lang w:val="pl-PL"/>
        </w:rPr>
      </w:pPr>
    </w:p>
    <w:p w:rsidR="008A67DE" w:rsidRPr="006908C9" w:rsidRDefault="008A67DE" w:rsidP="00326100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IV. 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dniu 9-10.04.2016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8A67DE" w:rsidRPr="00592F86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8A67DE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żółte i czerwone kartki</w:t>
            </w:r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7DE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Kacper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Stachel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Śledziejowice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553745" w:rsidRDefault="008A67DE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spotkania</w:t>
            </w:r>
          </w:p>
        </w:tc>
      </w:tr>
      <w:tr w:rsidR="008A67DE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Arkadiusz Gliński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Staniątki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553745" w:rsidRDefault="008A67DE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spotkania</w:t>
            </w:r>
          </w:p>
        </w:tc>
      </w:tr>
      <w:tr w:rsidR="008A67DE" w:rsidRPr="00D606D1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Dziub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Staniątki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9.04.2016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D606D1" w:rsidRDefault="008A67DE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  <w:r>
              <w:rPr>
                <w:rFonts w:ascii="Arial" w:hAnsi="Arial" w:cs="Arial"/>
                <w:lang w:val="pl-PL"/>
              </w:rPr>
              <w:br/>
              <w:t>akcja ratunkowa</w:t>
            </w:r>
          </w:p>
        </w:tc>
      </w:tr>
    </w:tbl>
    <w:p w:rsidR="008A67DE" w:rsidRPr="006D7383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klas niższych MZPN na sezon 2014/2015</w:t>
      </w:r>
    </w:p>
    <w:p w:rsidR="008A67DE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8A67DE" w:rsidRPr="00DF2514" w:rsidRDefault="008A67DE" w:rsidP="00326100">
      <w:pPr>
        <w:rPr>
          <w:lang w:val="pl-PL"/>
        </w:rPr>
      </w:pPr>
    </w:p>
    <w:sectPr w:rsidR="008A67DE" w:rsidRPr="00DF2514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5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17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31B1A"/>
    <w:rsid w:val="00034863"/>
    <w:rsid w:val="000374FD"/>
    <w:rsid w:val="00042CCD"/>
    <w:rsid w:val="00044B8F"/>
    <w:rsid w:val="0005748C"/>
    <w:rsid w:val="00077F1E"/>
    <w:rsid w:val="000A2009"/>
    <w:rsid w:val="000A61F7"/>
    <w:rsid w:val="000C0A8D"/>
    <w:rsid w:val="000D1B0E"/>
    <w:rsid w:val="00101F45"/>
    <w:rsid w:val="00115625"/>
    <w:rsid w:val="00135302"/>
    <w:rsid w:val="00143B72"/>
    <w:rsid w:val="00146C90"/>
    <w:rsid w:val="001476F7"/>
    <w:rsid w:val="00155BFB"/>
    <w:rsid w:val="001654F0"/>
    <w:rsid w:val="00176ADB"/>
    <w:rsid w:val="00186C60"/>
    <w:rsid w:val="001A0DD0"/>
    <w:rsid w:val="001A102C"/>
    <w:rsid w:val="001D0C3B"/>
    <w:rsid w:val="001D6AE4"/>
    <w:rsid w:val="001E21A0"/>
    <w:rsid w:val="001E2E2F"/>
    <w:rsid w:val="001E6DFC"/>
    <w:rsid w:val="001F0C0E"/>
    <w:rsid w:val="001F7BC0"/>
    <w:rsid w:val="002229E2"/>
    <w:rsid w:val="0023385F"/>
    <w:rsid w:val="002346BE"/>
    <w:rsid w:val="00244E01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F0276"/>
    <w:rsid w:val="002F192B"/>
    <w:rsid w:val="00326100"/>
    <w:rsid w:val="003540E2"/>
    <w:rsid w:val="003555C5"/>
    <w:rsid w:val="00362A76"/>
    <w:rsid w:val="0036669A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51072"/>
    <w:rsid w:val="0045354D"/>
    <w:rsid w:val="00471845"/>
    <w:rsid w:val="004750F2"/>
    <w:rsid w:val="00480EA3"/>
    <w:rsid w:val="004915D1"/>
    <w:rsid w:val="00491B45"/>
    <w:rsid w:val="004939CD"/>
    <w:rsid w:val="00494FE4"/>
    <w:rsid w:val="004A0318"/>
    <w:rsid w:val="004B72CE"/>
    <w:rsid w:val="004C0A71"/>
    <w:rsid w:val="004D3209"/>
    <w:rsid w:val="004E014E"/>
    <w:rsid w:val="004E02E8"/>
    <w:rsid w:val="004E5B67"/>
    <w:rsid w:val="004E6C7E"/>
    <w:rsid w:val="004F73BE"/>
    <w:rsid w:val="005032F2"/>
    <w:rsid w:val="0053672A"/>
    <w:rsid w:val="00537B0E"/>
    <w:rsid w:val="0054445B"/>
    <w:rsid w:val="00544AFB"/>
    <w:rsid w:val="00546E61"/>
    <w:rsid w:val="00550386"/>
    <w:rsid w:val="005531F0"/>
    <w:rsid w:val="00553745"/>
    <w:rsid w:val="005858EC"/>
    <w:rsid w:val="00592F86"/>
    <w:rsid w:val="005B011E"/>
    <w:rsid w:val="005B3822"/>
    <w:rsid w:val="005D6E31"/>
    <w:rsid w:val="005E2692"/>
    <w:rsid w:val="005E5C95"/>
    <w:rsid w:val="005F3B77"/>
    <w:rsid w:val="0060040D"/>
    <w:rsid w:val="00604707"/>
    <w:rsid w:val="006112BD"/>
    <w:rsid w:val="00620F45"/>
    <w:rsid w:val="00647BE2"/>
    <w:rsid w:val="00657546"/>
    <w:rsid w:val="00663B8F"/>
    <w:rsid w:val="00663FC9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D163F"/>
    <w:rsid w:val="006D7383"/>
    <w:rsid w:val="006E6C98"/>
    <w:rsid w:val="006F2830"/>
    <w:rsid w:val="007079C2"/>
    <w:rsid w:val="00712C56"/>
    <w:rsid w:val="007240A9"/>
    <w:rsid w:val="00737658"/>
    <w:rsid w:val="00737A33"/>
    <w:rsid w:val="00740BC4"/>
    <w:rsid w:val="00741748"/>
    <w:rsid w:val="0074351A"/>
    <w:rsid w:val="00762764"/>
    <w:rsid w:val="00770606"/>
    <w:rsid w:val="00792990"/>
    <w:rsid w:val="00797FAE"/>
    <w:rsid w:val="007A5374"/>
    <w:rsid w:val="007B03B2"/>
    <w:rsid w:val="007D2DD2"/>
    <w:rsid w:val="007D76EB"/>
    <w:rsid w:val="007E0A43"/>
    <w:rsid w:val="007F7A03"/>
    <w:rsid w:val="00816DA2"/>
    <w:rsid w:val="008372C6"/>
    <w:rsid w:val="0085453B"/>
    <w:rsid w:val="008550D1"/>
    <w:rsid w:val="00893B12"/>
    <w:rsid w:val="008A34FB"/>
    <w:rsid w:val="008A67DE"/>
    <w:rsid w:val="008B4356"/>
    <w:rsid w:val="008E339B"/>
    <w:rsid w:val="009069B9"/>
    <w:rsid w:val="00911578"/>
    <w:rsid w:val="0092184A"/>
    <w:rsid w:val="00930975"/>
    <w:rsid w:val="009367A1"/>
    <w:rsid w:val="00967C2A"/>
    <w:rsid w:val="00973BF1"/>
    <w:rsid w:val="00995E8D"/>
    <w:rsid w:val="009A780C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832DC"/>
    <w:rsid w:val="00A860CE"/>
    <w:rsid w:val="00A95C50"/>
    <w:rsid w:val="00AA1815"/>
    <w:rsid w:val="00AA5D44"/>
    <w:rsid w:val="00AA68B9"/>
    <w:rsid w:val="00AB741C"/>
    <w:rsid w:val="00AF2C8F"/>
    <w:rsid w:val="00AF740C"/>
    <w:rsid w:val="00B23254"/>
    <w:rsid w:val="00B2713E"/>
    <w:rsid w:val="00B27B52"/>
    <w:rsid w:val="00B5018C"/>
    <w:rsid w:val="00B5661B"/>
    <w:rsid w:val="00B6744F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30C32"/>
    <w:rsid w:val="00C41033"/>
    <w:rsid w:val="00C92ECF"/>
    <w:rsid w:val="00CA2B3D"/>
    <w:rsid w:val="00CA407D"/>
    <w:rsid w:val="00CB0E16"/>
    <w:rsid w:val="00CB7EF2"/>
    <w:rsid w:val="00CC0A84"/>
    <w:rsid w:val="00CC40C8"/>
    <w:rsid w:val="00CD1C36"/>
    <w:rsid w:val="00CD234E"/>
    <w:rsid w:val="00CE2150"/>
    <w:rsid w:val="00CE3815"/>
    <w:rsid w:val="00CF0714"/>
    <w:rsid w:val="00D15683"/>
    <w:rsid w:val="00D15B65"/>
    <w:rsid w:val="00D23333"/>
    <w:rsid w:val="00D46FE7"/>
    <w:rsid w:val="00D606D1"/>
    <w:rsid w:val="00D625C2"/>
    <w:rsid w:val="00D66988"/>
    <w:rsid w:val="00D6777C"/>
    <w:rsid w:val="00D70634"/>
    <w:rsid w:val="00D8685B"/>
    <w:rsid w:val="00DA13DA"/>
    <w:rsid w:val="00DB5555"/>
    <w:rsid w:val="00DB55F6"/>
    <w:rsid w:val="00DB77D3"/>
    <w:rsid w:val="00DC21F3"/>
    <w:rsid w:val="00DD0504"/>
    <w:rsid w:val="00DD202A"/>
    <w:rsid w:val="00DD68E8"/>
    <w:rsid w:val="00DE119C"/>
    <w:rsid w:val="00DE13E0"/>
    <w:rsid w:val="00DE3327"/>
    <w:rsid w:val="00DE7F95"/>
    <w:rsid w:val="00DF2514"/>
    <w:rsid w:val="00E14E40"/>
    <w:rsid w:val="00E1696A"/>
    <w:rsid w:val="00E212A1"/>
    <w:rsid w:val="00E5632C"/>
    <w:rsid w:val="00E60414"/>
    <w:rsid w:val="00E61507"/>
    <w:rsid w:val="00E66D4E"/>
    <w:rsid w:val="00E71195"/>
    <w:rsid w:val="00E73DDE"/>
    <w:rsid w:val="00E85CA1"/>
    <w:rsid w:val="00E945E4"/>
    <w:rsid w:val="00EA1D97"/>
    <w:rsid w:val="00EC1B32"/>
    <w:rsid w:val="00EC1D73"/>
    <w:rsid w:val="00EC4B25"/>
    <w:rsid w:val="00EC4B26"/>
    <w:rsid w:val="00ED2A22"/>
    <w:rsid w:val="00ED7444"/>
    <w:rsid w:val="00EE02DE"/>
    <w:rsid w:val="00EE67BC"/>
    <w:rsid w:val="00F1382E"/>
    <w:rsid w:val="00F163C7"/>
    <w:rsid w:val="00F31798"/>
    <w:rsid w:val="00F43617"/>
    <w:rsid w:val="00F448D2"/>
    <w:rsid w:val="00F763F4"/>
    <w:rsid w:val="00F86831"/>
    <w:rsid w:val="00F87EEB"/>
    <w:rsid w:val="00FA233B"/>
    <w:rsid w:val="00FB7D19"/>
    <w:rsid w:val="00FC6E48"/>
    <w:rsid w:val="00FC76DC"/>
    <w:rsid w:val="00FD1EB9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8340-D9E6-4810-88EA-629B987D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2</cp:revision>
  <cp:lastPrinted>2016-04-19T07:54:00Z</cp:lastPrinted>
  <dcterms:created xsi:type="dcterms:W3CDTF">2016-04-19T07:57:00Z</dcterms:created>
  <dcterms:modified xsi:type="dcterms:W3CDTF">2016-04-19T07:57:00Z</dcterms:modified>
</cp:coreProperties>
</file>